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802" w:rsidRDefault="004C2B99" w:rsidP="004C2B99">
      <w:pPr>
        <w:jc w:val="center"/>
        <w:rPr>
          <w:b/>
        </w:rPr>
      </w:pPr>
      <w:r>
        <w:rPr>
          <w:b/>
        </w:rPr>
        <w:t>Chapter 13 The Costs of Production</w:t>
      </w:r>
    </w:p>
    <w:p w:rsidR="004C2B99" w:rsidRDefault="004C2B99" w:rsidP="004C2B99">
      <w:pPr>
        <w:rPr>
          <w:b/>
        </w:rPr>
      </w:pPr>
    </w:p>
    <w:p w:rsidR="004C2B99" w:rsidRDefault="004C2B99" w:rsidP="004C2B99">
      <w:pPr>
        <w:rPr>
          <w:b/>
        </w:rPr>
      </w:pPr>
      <w:r>
        <w:rPr>
          <w:b/>
        </w:rPr>
        <w:t>Total Revenue, Total Cost and Profit</w:t>
      </w:r>
    </w:p>
    <w:p w:rsidR="004C2B99" w:rsidRDefault="004C2B99" w:rsidP="004C2B99">
      <w:r>
        <w:rPr>
          <w:b/>
        </w:rPr>
        <w:t xml:space="preserve">Total Revenue (For a Firm): </w:t>
      </w:r>
      <w:r>
        <w:t>The amount a firm receives for the sale of its output.</w:t>
      </w:r>
    </w:p>
    <w:p w:rsidR="004C2B99" w:rsidRDefault="004C2B99" w:rsidP="004C2B99">
      <w:r>
        <w:rPr>
          <w:b/>
        </w:rPr>
        <w:t xml:space="preserve">Total Cost: </w:t>
      </w:r>
      <w:r>
        <w:t>The market value of the inputs a firm uses in production.</w:t>
      </w:r>
    </w:p>
    <w:p w:rsidR="004C2B99" w:rsidRDefault="004C2B99" w:rsidP="004C2B99">
      <w:r>
        <w:rPr>
          <w:b/>
        </w:rPr>
        <w:t xml:space="preserve">Profit: </w:t>
      </w:r>
      <w:r>
        <w:t>The revenue minus the total cost.</w:t>
      </w:r>
    </w:p>
    <w:p w:rsidR="004C2B99" w:rsidRDefault="00A41875" w:rsidP="004C2B99">
      <w:r>
        <w:t>The assumption is that firms produce and sell goods to maximize profit</w:t>
      </w:r>
    </w:p>
    <w:p w:rsidR="00A41875" w:rsidRDefault="00A41875" w:rsidP="004C2B99"/>
    <w:p w:rsidR="00A41875" w:rsidRDefault="00A41875" w:rsidP="004C2B99">
      <w:pPr>
        <w:rPr>
          <w:b/>
        </w:rPr>
      </w:pPr>
      <w:r>
        <w:rPr>
          <w:b/>
        </w:rPr>
        <w:t>Costs as Opportunity Costs</w:t>
      </w:r>
    </w:p>
    <w:p w:rsidR="00A41875" w:rsidRDefault="00A41875" w:rsidP="004C2B99">
      <w:r>
        <w:rPr>
          <w:b/>
        </w:rPr>
        <w:t xml:space="preserve">Explicit Costs: </w:t>
      </w:r>
      <w:r>
        <w:t>Input costs that require an outlay of money by the firm.</w:t>
      </w:r>
    </w:p>
    <w:p w:rsidR="00A41875" w:rsidRDefault="00A41875" w:rsidP="004C2B99">
      <w:r>
        <w:rPr>
          <w:b/>
        </w:rPr>
        <w:t xml:space="preserve">Implicit Costs: </w:t>
      </w:r>
      <w:r>
        <w:t>Input costs that do not require an outlay of money for the firm.</w:t>
      </w:r>
    </w:p>
    <w:p w:rsidR="004A7629" w:rsidRDefault="004A7629" w:rsidP="004C2B99">
      <w:r>
        <w:t>We must think about the opportunity costs, the next best alternative must be included as a part of the costs of the firm.</w:t>
      </w:r>
    </w:p>
    <w:p w:rsidR="004A7629" w:rsidRDefault="004A7629" w:rsidP="004C2B99"/>
    <w:p w:rsidR="004A7629" w:rsidRPr="004A7629" w:rsidRDefault="004A7629" w:rsidP="004C2B99">
      <w:pPr>
        <w:rPr>
          <w:b/>
        </w:rPr>
      </w:pPr>
      <w:r>
        <w:rPr>
          <w:b/>
        </w:rPr>
        <w:t>The Cost of Capital as an Opportunity Cost</w:t>
      </w:r>
    </w:p>
    <w:p w:rsidR="00A41875" w:rsidRDefault="004A7629" w:rsidP="004C2B99">
      <w:r>
        <w:t>We must also think about the financial capital of the money that was invested in the firm.  The next best alternative of say 5% interest on that same money in the bank then that must be added to the costs.</w:t>
      </w:r>
    </w:p>
    <w:p w:rsidR="004A7629" w:rsidRDefault="004A7629" w:rsidP="004C2B99"/>
    <w:p w:rsidR="004A7629" w:rsidRDefault="004A7629" w:rsidP="004C2B99">
      <w:r>
        <w:rPr>
          <w:b/>
        </w:rPr>
        <w:t xml:space="preserve">Economic Profit: </w:t>
      </w:r>
      <w:r>
        <w:t>Total Revenue minus total cost, including both explicit and implicit costs.</w:t>
      </w:r>
    </w:p>
    <w:p w:rsidR="004A7629" w:rsidRDefault="004A7629" w:rsidP="004C2B99">
      <w:r>
        <w:rPr>
          <w:b/>
        </w:rPr>
        <w:t xml:space="preserve">Accounting Profit: </w:t>
      </w:r>
      <w:r>
        <w:t>Total Revenue minus total explicit cost.</w:t>
      </w:r>
    </w:p>
    <w:p w:rsidR="004A7629" w:rsidRDefault="004A7629" w:rsidP="004C2B99">
      <w:r>
        <w:t>A firm making positive economic profit will stay in business.  If the economic profit is less then the economic profit, then the firm is failing to cover the costs of the business and unless things change, then the</w:t>
      </w:r>
      <w:r w:rsidR="00E42598">
        <w:t xml:space="preserve"> firm will eventually close down and exit the industry.</w:t>
      </w:r>
    </w:p>
    <w:p w:rsidR="00E42598" w:rsidRDefault="00E42598" w:rsidP="004C2B99"/>
    <w:p w:rsidR="00E42598" w:rsidRDefault="00E42598" w:rsidP="004C2B99">
      <w:r>
        <w:rPr>
          <w:b/>
        </w:rPr>
        <w:t xml:space="preserve">Production Function: </w:t>
      </w:r>
      <w:r>
        <w:t>The relationship between inputs and outputs.  It tells you the amount of inputs needed to get any given amount of outputs.</w:t>
      </w:r>
    </w:p>
    <w:p w:rsidR="00E42598" w:rsidRDefault="00E42598" w:rsidP="004C2B99">
      <w:pPr>
        <w:rPr>
          <w:b/>
        </w:rPr>
      </w:pPr>
      <w:r>
        <w:t xml:space="preserve">The slope of the production function is called the </w:t>
      </w:r>
      <w:r>
        <w:rPr>
          <w:b/>
        </w:rPr>
        <w:t>Marginal Product of Labour.</w:t>
      </w:r>
    </w:p>
    <w:p w:rsidR="00E42598" w:rsidRDefault="00E42598" w:rsidP="004C2B99">
      <w:r>
        <w:t>This represents the increase in output that arises from an additional unit of input.</w:t>
      </w:r>
    </w:p>
    <w:p w:rsidR="00E42598" w:rsidRDefault="00E42598" w:rsidP="004C2B99">
      <w:r>
        <w:rPr>
          <w:b/>
        </w:rPr>
        <w:t xml:space="preserve">Diminishing Marginal Product: </w:t>
      </w:r>
      <w:r>
        <w:t>The property whereby the marginal product of an input declines as the quantity of the input increases.</w:t>
      </w:r>
    </w:p>
    <w:p w:rsidR="00E42598" w:rsidRDefault="00E42598" w:rsidP="004C2B99"/>
    <w:p w:rsidR="00E42598" w:rsidRDefault="00107AAD" w:rsidP="004C2B99">
      <w:pPr>
        <w:rPr>
          <w:b/>
        </w:rPr>
      </w:pPr>
      <w:r>
        <w:rPr>
          <w:b/>
        </w:rPr>
        <w:t>Production Function to the Total-Cost Curve</w:t>
      </w:r>
    </w:p>
    <w:p w:rsidR="00107AAD" w:rsidRDefault="00107AAD" w:rsidP="004C2B99">
      <w:r>
        <w:t>The more people you hire the higher the total costs increase.  This graphically, has a steeper slope per unit of output.  This is because the marginal cost is getting higher, as represented by the slope. Because there is eventually a maximum output no matter how many more people you hire you will not increase output and the costs will go up while quantity produced does not increase.</w:t>
      </w:r>
    </w:p>
    <w:p w:rsidR="00107AAD" w:rsidRDefault="00107AAD" w:rsidP="004C2B99"/>
    <w:p w:rsidR="00107AAD" w:rsidRDefault="00107AAD" w:rsidP="004C2B99">
      <w:pPr>
        <w:rPr>
          <w:b/>
        </w:rPr>
      </w:pPr>
      <w:r>
        <w:rPr>
          <w:b/>
        </w:rPr>
        <w:t>The Various Measures of Cost</w:t>
      </w:r>
    </w:p>
    <w:p w:rsidR="00107AAD" w:rsidRDefault="00107AAD" w:rsidP="004C2B99">
      <w:r>
        <w:rPr>
          <w:b/>
        </w:rPr>
        <w:t xml:space="preserve">Fixed Cots: </w:t>
      </w:r>
      <w:r>
        <w:t>Costs that do not vary with the quantity of output produced.</w:t>
      </w:r>
    </w:p>
    <w:p w:rsidR="00107AAD" w:rsidRDefault="00107AAD" w:rsidP="004C2B99">
      <w:r>
        <w:t>Things like rent (Assuming you don’t rent more space at a certain point).</w:t>
      </w:r>
    </w:p>
    <w:p w:rsidR="00107AAD" w:rsidRDefault="00107AAD" w:rsidP="004C2B99">
      <w:r>
        <w:rPr>
          <w:b/>
        </w:rPr>
        <w:t xml:space="preserve">Variable Costs: </w:t>
      </w:r>
      <w:r>
        <w:t>Costs that do vary with the quantity of output produced.</w:t>
      </w:r>
    </w:p>
    <w:p w:rsidR="00107AAD" w:rsidRDefault="00107AAD" w:rsidP="004C2B99">
      <w:r>
        <w:t>Things like wages, the more workers you have the more output and more you pay.</w:t>
      </w:r>
    </w:p>
    <w:p w:rsidR="00107AAD" w:rsidRDefault="00DE12BB" w:rsidP="004C2B99">
      <w:r>
        <w:lastRenderedPageBreak/>
        <w:t>A firm’s total cost includes</w:t>
      </w:r>
      <w:r w:rsidR="00B714A1">
        <w:t xml:space="preserve"> the fixed and variable costs.</w:t>
      </w:r>
    </w:p>
    <w:p w:rsidR="00B714A1" w:rsidRDefault="00B714A1" w:rsidP="004C2B99">
      <w:r>
        <w:rPr>
          <w:b/>
        </w:rPr>
        <w:t xml:space="preserve">Average Total Cost: </w:t>
      </w:r>
      <w:r>
        <w:t>Total cost divided by the quantity of output.</w:t>
      </w:r>
    </w:p>
    <w:p w:rsidR="00B714A1" w:rsidRDefault="00B714A1" w:rsidP="004C2B99">
      <w:r>
        <w:rPr>
          <w:b/>
        </w:rPr>
        <w:t xml:space="preserve">Average Fixed Cost: </w:t>
      </w:r>
      <w:r>
        <w:t>Fixed costs divided by the quantity of output.</w:t>
      </w:r>
    </w:p>
    <w:p w:rsidR="00B714A1" w:rsidRDefault="00B714A1" w:rsidP="004C2B99">
      <w:r>
        <w:rPr>
          <w:b/>
        </w:rPr>
        <w:t xml:space="preserve">Average Variable Cost: </w:t>
      </w:r>
      <w:r>
        <w:t>Variable costs divided by quantity of output.</w:t>
      </w:r>
    </w:p>
    <w:p w:rsidR="00B714A1" w:rsidRDefault="00B714A1" w:rsidP="004C2B99">
      <w:r>
        <w:rPr>
          <w:b/>
        </w:rPr>
        <w:t xml:space="preserve">Marginal Cost: </w:t>
      </w:r>
      <w:r>
        <w:t>The increase in total cost divided by the change in quantity produced.</w:t>
      </w:r>
    </w:p>
    <w:p w:rsidR="00B714A1" w:rsidRDefault="00B714A1" w:rsidP="004C2B99"/>
    <w:p w:rsidR="009F1A05" w:rsidRDefault="009F1A05" w:rsidP="004C2B99">
      <w:r>
        <w:rPr>
          <w:b/>
        </w:rPr>
        <w:t>Rising Marginal Cost</w:t>
      </w:r>
    </w:p>
    <w:p w:rsidR="009F1A05" w:rsidRDefault="009F1A05" w:rsidP="004C2B99">
      <w:r>
        <w:t>At the beginning of a firm that is not producing much they may not be utilizing all their equipment and resources and by increasing production a little the marginal cost will not increase by much where as the marginal product will be relatively large.  At high production adding another worker will increase costs relatively more then it will increase marginal production.</w:t>
      </w:r>
    </w:p>
    <w:p w:rsidR="009F1A05" w:rsidRDefault="009F1A05" w:rsidP="004C2B99"/>
    <w:p w:rsidR="00E01CC0" w:rsidRDefault="00E01CC0" w:rsidP="004C2B99">
      <w:pPr>
        <w:rPr>
          <w:b/>
        </w:rPr>
      </w:pPr>
      <w:r>
        <w:rPr>
          <w:b/>
        </w:rPr>
        <w:t>Average Total Cost Curve</w:t>
      </w:r>
    </w:p>
    <w:p w:rsidR="00E01CC0" w:rsidRDefault="00E01CC0" w:rsidP="004C2B99">
      <w:r>
        <w:t>The average total cost curve tends to decrease then begin to increase again.  This is because the average fixed cost is decreasing while the average variable cost is increasing.</w:t>
      </w:r>
    </w:p>
    <w:p w:rsidR="00E01CC0" w:rsidRDefault="00E01CC0" w:rsidP="004C2B99">
      <w:r>
        <w:rPr>
          <w:b/>
        </w:rPr>
        <w:t xml:space="preserve">Efficient Scale: </w:t>
      </w:r>
      <w:r>
        <w:t>The q</w:t>
      </w:r>
      <w:r w:rsidR="00403F78">
        <w:t>uantity of output that minimizes average</w:t>
      </w:r>
      <w:r>
        <w:t xml:space="preserve"> total cost.</w:t>
      </w:r>
    </w:p>
    <w:p w:rsidR="00403F78" w:rsidRDefault="00403F78" w:rsidP="004C2B99">
      <w:pPr>
        <w:rPr>
          <w:b/>
        </w:rPr>
      </w:pPr>
      <w:r>
        <w:rPr>
          <w:b/>
        </w:rPr>
        <w:t>Marginal Cost and ATC</w:t>
      </w:r>
    </w:p>
    <w:p w:rsidR="00403F78" w:rsidRDefault="00403F78" w:rsidP="004C2B99">
      <w:r>
        <w:t xml:space="preserve">Whenever marginal cost is less than average total cost, average total cost is </w:t>
      </w:r>
      <w:proofErr w:type="gramStart"/>
      <w:r>
        <w:t>falling  Whenever</w:t>
      </w:r>
      <w:proofErr w:type="gramEnd"/>
      <w:r>
        <w:t xml:space="preserve"> marginal cost is greater then average total cost, average total cost is rising.</w:t>
      </w:r>
    </w:p>
    <w:p w:rsidR="00403F78" w:rsidRDefault="00403F78" w:rsidP="004C2B99">
      <w:pPr>
        <w:rPr>
          <w:b/>
        </w:rPr>
      </w:pPr>
    </w:p>
    <w:p w:rsidR="00403F78" w:rsidRDefault="00403F78" w:rsidP="004C2B99">
      <w:pPr>
        <w:rPr>
          <w:b/>
        </w:rPr>
      </w:pPr>
      <w:r>
        <w:rPr>
          <w:b/>
        </w:rPr>
        <w:t>Typical Cost Curves</w:t>
      </w:r>
    </w:p>
    <w:p w:rsidR="0043690D" w:rsidRDefault="0043690D" w:rsidP="004C2B99">
      <w:r>
        <w:t>Marginal cost eventually rises with the quantity of output.</w:t>
      </w:r>
    </w:p>
    <w:p w:rsidR="0043690D" w:rsidRDefault="0043690D" w:rsidP="004C2B99">
      <w:r>
        <w:t>The average total cost curve is U shaped.</w:t>
      </w:r>
    </w:p>
    <w:p w:rsidR="0043690D" w:rsidRDefault="0043690D" w:rsidP="004C2B99">
      <w:r>
        <w:t>The marginal cost curve crosses the average total cost curve at the minimum of average total cost.  It also crosses the average variable cost at its minimum.</w:t>
      </w:r>
    </w:p>
    <w:p w:rsidR="0043690D" w:rsidRDefault="0043690D" w:rsidP="004C2B99"/>
    <w:p w:rsidR="0043690D" w:rsidRDefault="0043690D" w:rsidP="004C2B99">
      <w:pPr>
        <w:rPr>
          <w:b/>
        </w:rPr>
      </w:pPr>
      <w:r>
        <w:rPr>
          <w:b/>
        </w:rPr>
        <w:t>Costs in the Short Run and in the Long Run</w:t>
      </w:r>
    </w:p>
    <w:p w:rsidR="0043690D" w:rsidRDefault="0053202D" w:rsidP="004C2B99">
      <w:r>
        <w:t>The division of fixed costs and total costs depends on a time period.  Over a long period of time a firm may be able to expand its factory or land in order to produce more.  This would make the cost of the factory a variable cost in the long run where it is a fixed cost in the short run.</w:t>
      </w:r>
    </w:p>
    <w:p w:rsidR="0053202D" w:rsidRDefault="0053202D" w:rsidP="004C2B99"/>
    <w:p w:rsidR="0053202D" w:rsidRDefault="0053202D" w:rsidP="004C2B99">
      <w:r>
        <w:t>The average total cost curve in the long run is typically represented as a U shape with a long flat area in the middle.</w:t>
      </w:r>
    </w:p>
    <w:p w:rsidR="0053202D" w:rsidRDefault="0053202D" w:rsidP="004C2B99">
      <w:r>
        <w:rPr>
          <w:b/>
        </w:rPr>
        <w:t xml:space="preserve">Economies of Scale: </w:t>
      </w:r>
      <w:r>
        <w:t>The property whereby long-run average total cost falls as the quantity of output increases.</w:t>
      </w:r>
    </w:p>
    <w:p w:rsidR="0053202D" w:rsidRDefault="0053202D" w:rsidP="004C2B99">
      <w:r>
        <w:rPr>
          <w:b/>
        </w:rPr>
        <w:t xml:space="preserve">Diseconomies of Scale: </w:t>
      </w:r>
      <w:r>
        <w:t>The property whereby long-run average total cost rises as the quantity of output increases.</w:t>
      </w:r>
    </w:p>
    <w:p w:rsidR="0053202D" w:rsidRPr="0053202D" w:rsidRDefault="0053202D" w:rsidP="004C2B99">
      <w:r>
        <w:rPr>
          <w:b/>
        </w:rPr>
        <w:t xml:space="preserve">Constant Returns to Scale: </w:t>
      </w:r>
      <w:r>
        <w:t>The property whereby long run average total cost stays the same as the quantity of output changes.</w:t>
      </w:r>
      <w:bookmarkStart w:id="0" w:name="_GoBack"/>
      <w:bookmarkEnd w:id="0"/>
    </w:p>
    <w:sectPr w:rsidR="0053202D" w:rsidRPr="0053202D"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B99"/>
    <w:rsid w:val="00001B9C"/>
    <w:rsid w:val="00107AAD"/>
    <w:rsid w:val="00403F78"/>
    <w:rsid w:val="0043690D"/>
    <w:rsid w:val="004A7629"/>
    <w:rsid w:val="004C2B99"/>
    <w:rsid w:val="0053202D"/>
    <w:rsid w:val="009F1A05"/>
    <w:rsid w:val="00A41875"/>
    <w:rsid w:val="00B714A1"/>
    <w:rsid w:val="00DE12BB"/>
    <w:rsid w:val="00E01CC0"/>
    <w:rsid w:val="00E42598"/>
    <w:rsid w:val="00F348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EC9F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2</Pages>
  <Words>720</Words>
  <Characters>4106</Characters>
  <Application>Microsoft Macintosh Word</Application>
  <DocSecurity>0</DocSecurity>
  <Lines>34</Lines>
  <Paragraphs>9</Paragraphs>
  <ScaleCrop>false</ScaleCrop>
  <Company>Carleton University</Company>
  <LinksUpToDate>false</LinksUpToDate>
  <CharactersWithSpaces>4817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1</cp:revision>
  <dcterms:created xsi:type="dcterms:W3CDTF">2012-11-28T20:48:00Z</dcterms:created>
  <dcterms:modified xsi:type="dcterms:W3CDTF">2012-11-28T23:13:00Z</dcterms:modified>
</cp:coreProperties>
</file>